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C9D63A" w14:textId="77777777" w:rsidR="002F09A9" w:rsidRDefault="00F97974" w:rsidP="008703DB">
      <w:pPr>
        <w:jc w:val="center"/>
        <w:rPr>
          <w:rFonts w:ascii="黑体" w:eastAsia="黑体" w:hAnsi="黑体"/>
          <w:bCs/>
          <w:sz w:val="44"/>
          <w:szCs w:val="44"/>
        </w:rPr>
      </w:pPr>
      <w:r>
        <w:rPr>
          <w:rFonts w:ascii="黑体" w:eastAsia="黑体" w:hAnsi="黑体" w:hint="eastAsia"/>
          <w:bCs/>
          <w:sz w:val="44"/>
          <w:szCs w:val="44"/>
        </w:rPr>
        <w:t>武夷樾府</w:t>
      </w:r>
      <w:r w:rsidR="008703DB" w:rsidRPr="008703DB">
        <w:rPr>
          <w:rFonts w:ascii="黑体" w:eastAsia="黑体" w:hAnsi="黑体" w:hint="eastAsia"/>
          <w:bCs/>
          <w:sz w:val="44"/>
          <w:szCs w:val="44"/>
        </w:rPr>
        <w:t>项目装配式建筑</w:t>
      </w:r>
    </w:p>
    <w:p w14:paraId="7F2C612F" w14:textId="77777777" w:rsidR="008703DB" w:rsidRPr="008703DB" w:rsidRDefault="008703DB" w:rsidP="008703DB">
      <w:pPr>
        <w:jc w:val="center"/>
        <w:rPr>
          <w:rFonts w:ascii="黑体" w:eastAsia="黑体" w:hAnsi="黑体"/>
          <w:bCs/>
          <w:sz w:val="44"/>
          <w:szCs w:val="44"/>
        </w:rPr>
      </w:pPr>
      <w:r w:rsidRPr="008703DB">
        <w:rPr>
          <w:rFonts w:ascii="黑体" w:eastAsia="黑体" w:hAnsi="黑体" w:hint="eastAsia"/>
          <w:bCs/>
          <w:sz w:val="44"/>
          <w:szCs w:val="44"/>
        </w:rPr>
        <w:t>设计阶段评价专家论证意见</w:t>
      </w:r>
    </w:p>
    <w:p w14:paraId="64993A6A" w14:textId="77777777" w:rsidR="008703DB" w:rsidRDefault="008703DB" w:rsidP="008703DB"/>
    <w:p w14:paraId="6562D58A" w14:textId="77777777" w:rsidR="008703DB" w:rsidRDefault="008E43A7" w:rsidP="00BD7BA7">
      <w:pPr>
        <w:snapToGrid w:val="0"/>
        <w:spacing w:line="46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E43A7">
        <w:rPr>
          <w:rFonts w:ascii="仿宋_GB2312" w:eastAsia="仿宋_GB2312" w:hAnsi="宋体" w:hint="eastAsia"/>
          <w:bCs/>
          <w:sz w:val="28"/>
          <w:szCs w:val="28"/>
        </w:rPr>
        <w:t>2</w:t>
      </w:r>
      <w:r w:rsidRPr="008E43A7">
        <w:rPr>
          <w:rFonts w:ascii="仿宋_GB2312" w:eastAsia="仿宋_GB2312" w:hAnsi="宋体"/>
          <w:bCs/>
          <w:sz w:val="28"/>
          <w:szCs w:val="28"/>
        </w:rPr>
        <w:t>021</w:t>
      </w:r>
      <w:r w:rsidR="008703DB" w:rsidRPr="008E43A7">
        <w:rPr>
          <w:rFonts w:ascii="仿宋_GB2312" w:eastAsia="仿宋_GB2312" w:hAnsi="宋体" w:hint="eastAsia"/>
          <w:bCs/>
          <w:sz w:val="28"/>
          <w:szCs w:val="28"/>
        </w:rPr>
        <w:t>年</w:t>
      </w:r>
      <w:r w:rsidRPr="008E43A7">
        <w:rPr>
          <w:rFonts w:ascii="仿宋_GB2312" w:eastAsia="仿宋_GB2312" w:hAnsi="宋体" w:hint="eastAsia"/>
          <w:bCs/>
          <w:sz w:val="28"/>
          <w:szCs w:val="28"/>
        </w:rPr>
        <w:t>5</w:t>
      </w:r>
      <w:r w:rsidR="008703DB" w:rsidRPr="008E43A7">
        <w:rPr>
          <w:rFonts w:ascii="仿宋_GB2312" w:eastAsia="仿宋_GB2312" w:hAnsi="宋体" w:hint="eastAsia"/>
          <w:bCs/>
          <w:sz w:val="28"/>
          <w:szCs w:val="28"/>
        </w:rPr>
        <w:t>月</w:t>
      </w:r>
      <w:r w:rsidR="002F09A9" w:rsidRPr="002F09A9">
        <w:rPr>
          <w:rFonts w:ascii="仿宋_GB2312" w:eastAsia="仿宋_GB2312" w:hAnsi="宋体" w:hint="eastAsia"/>
          <w:bCs/>
          <w:sz w:val="28"/>
          <w:szCs w:val="28"/>
        </w:rPr>
        <w:t>1</w:t>
      </w:r>
      <w:bookmarkStart w:id="0" w:name="_GoBack"/>
      <w:bookmarkEnd w:id="0"/>
      <w:r w:rsidR="002F09A9" w:rsidRPr="002F09A9">
        <w:rPr>
          <w:rFonts w:ascii="仿宋_GB2312" w:eastAsia="仿宋_GB2312" w:hAnsi="宋体"/>
          <w:bCs/>
          <w:sz w:val="28"/>
          <w:szCs w:val="28"/>
        </w:rPr>
        <w:t>3</w:t>
      </w:r>
      <w:r w:rsidR="008703DB">
        <w:rPr>
          <w:rFonts w:ascii="仿宋_GB2312" w:eastAsia="仿宋_GB2312" w:hAnsi="宋体" w:hint="eastAsia"/>
          <w:bCs/>
          <w:sz w:val="28"/>
          <w:szCs w:val="28"/>
        </w:rPr>
        <w:t>日，</w:t>
      </w:r>
      <w:r w:rsidR="007444CF" w:rsidRPr="007444CF">
        <w:rPr>
          <w:rFonts w:ascii="仿宋_GB2312" w:eastAsia="仿宋_GB2312" w:hAnsi="宋体" w:hint="eastAsia"/>
          <w:bCs/>
          <w:sz w:val="28"/>
          <w:szCs w:val="28"/>
        </w:rPr>
        <w:t>福州</w:t>
      </w:r>
      <w:r w:rsidR="00F97974">
        <w:rPr>
          <w:rFonts w:ascii="仿宋_GB2312" w:eastAsia="仿宋_GB2312" w:hAnsi="宋体" w:hint="eastAsia"/>
          <w:bCs/>
          <w:sz w:val="28"/>
          <w:szCs w:val="28"/>
        </w:rPr>
        <w:t>桂武置业</w:t>
      </w:r>
      <w:r w:rsidR="007444CF" w:rsidRPr="007444CF">
        <w:rPr>
          <w:rFonts w:ascii="仿宋_GB2312" w:eastAsia="仿宋_GB2312" w:hAnsi="宋体" w:hint="eastAsia"/>
          <w:bCs/>
          <w:sz w:val="28"/>
          <w:szCs w:val="28"/>
        </w:rPr>
        <w:t>有限公司</w:t>
      </w:r>
      <w:r w:rsidR="008703DB" w:rsidRPr="007444CF">
        <w:rPr>
          <w:rFonts w:ascii="仿宋_GB2312" w:eastAsia="仿宋_GB2312" w:hAnsi="宋体" w:hint="eastAsia"/>
          <w:bCs/>
          <w:sz w:val="28"/>
          <w:szCs w:val="28"/>
        </w:rPr>
        <w:t>在</w:t>
      </w:r>
      <w:r w:rsidR="002F09A9" w:rsidRPr="002F09A9">
        <w:rPr>
          <w:rFonts w:ascii="仿宋_GB2312" w:eastAsia="仿宋_GB2312" w:hAnsi="宋体" w:hint="eastAsia"/>
          <w:bCs/>
          <w:sz w:val="28"/>
          <w:szCs w:val="28"/>
        </w:rPr>
        <w:t>福州市</w:t>
      </w:r>
      <w:r w:rsidR="008703DB">
        <w:rPr>
          <w:rFonts w:ascii="仿宋_GB2312" w:eastAsia="仿宋_GB2312" w:hAnsi="宋体" w:hint="eastAsia"/>
          <w:bCs/>
          <w:sz w:val="28"/>
          <w:szCs w:val="28"/>
        </w:rPr>
        <w:t>组织</w:t>
      </w:r>
      <w:r w:rsidR="008703DB" w:rsidRPr="007444CF">
        <w:rPr>
          <w:rFonts w:ascii="仿宋_GB2312" w:eastAsia="仿宋_GB2312" w:hAnsi="宋体" w:hint="eastAsia"/>
          <w:bCs/>
          <w:sz w:val="28"/>
          <w:szCs w:val="28"/>
        </w:rPr>
        <w:t>召开</w:t>
      </w:r>
      <w:r w:rsidR="00F97974">
        <w:rPr>
          <w:rFonts w:ascii="仿宋_GB2312" w:eastAsia="仿宋_GB2312" w:hAnsi="宋体" w:hint="eastAsia"/>
          <w:bCs/>
          <w:sz w:val="28"/>
          <w:szCs w:val="28"/>
        </w:rPr>
        <w:t>武夷樾府</w:t>
      </w:r>
      <w:r w:rsidR="007444CF" w:rsidRPr="007444CF">
        <w:rPr>
          <w:rFonts w:ascii="仿宋_GB2312" w:eastAsia="仿宋_GB2312" w:hAnsi="宋体" w:hint="eastAsia"/>
          <w:bCs/>
          <w:sz w:val="28"/>
          <w:szCs w:val="28"/>
        </w:rPr>
        <w:t>项目</w:t>
      </w:r>
      <w:r w:rsidR="008703DB" w:rsidRPr="007444CF">
        <w:rPr>
          <w:rFonts w:ascii="仿宋_GB2312" w:eastAsia="仿宋_GB2312" w:hAnsi="宋体" w:hint="eastAsia"/>
          <w:bCs/>
          <w:sz w:val="28"/>
          <w:szCs w:val="28"/>
        </w:rPr>
        <w:t>装配式建筑设计阶段评价专家论证会</w:t>
      </w:r>
      <w:r w:rsidR="008703DB">
        <w:rPr>
          <w:rFonts w:ascii="仿宋_GB2312" w:eastAsia="仿宋_GB2312" w:hAnsi="宋体" w:hint="eastAsia"/>
          <w:bCs/>
          <w:sz w:val="28"/>
          <w:szCs w:val="28"/>
        </w:rPr>
        <w:t>，会议由</w:t>
      </w:r>
      <w:r w:rsidR="00F97974" w:rsidRPr="007444CF">
        <w:rPr>
          <w:rFonts w:ascii="仿宋_GB2312" w:eastAsia="仿宋_GB2312" w:hAnsi="宋体" w:hint="eastAsia"/>
          <w:bCs/>
          <w:sz w:val="28"/>
          <w:szCs w:val="28"/>
        </w:rPr>
        <w:t>福州</w:t>
      </w:r>
      <w:r w:rsidR="00F97974">
        <w:rPr>
          <w:rFonts w:ascii="仿宋_GB2312" w:eastAsia="仿宋_GB2312" w:hAnsi="宋体" w:hint="eastAsia"/>
          <w:bCs/>
          <w:sz w:val="28"/>
          <w:szCs w:val="28"/>
        </w:rPr>
        <w:t>桂武置业</w:t>
      </w:r>
      <w:r w:rsidR="00F97974" w:rsidRPr="007444CF">
        <w:rPr>
          <w:rFonts w:ascii="仿宋_GB2312" w:eastAsia="仿宋_GB2312" w:hAnsi="宋体" w:hint="eastAsia"/>
          <w:bCs/>
          <w:sz w:val="28"/>
          <w:szCs w:val="28"/>
        </w:rPr>
        <w:t>有限公司</w:t>
      </w:r>
      <w:r w:rsidR="008703DB">
        <w:rPr>
          <w:rFonts w:ascii="仿宋_GB2312" w:eastAsia="仿宋_GB2312" w:hAnsi="宋体" w:hint="eastAsia"/>
          <w:bCs/>
          <w:sz w:val="28"/>
          <w:szCs w:val="28"/>
        </w:rPr>
        <w:t>主持，</w:t>
      </w:r>
      <w:r w:rsidR="002F09A9">
        <w:rPr>
          <w:rFonts w:ascii="仿宋_GB2312" w:eastAsia="仿宋_GB2312" w:hAnsi="宋体" w:hint="eastAsia"/>
          <w:bCs/>
          <w:sz w:val="28"/>
          <w:szCs w:val="28"/>
        </w:rPr>
        <w:t>评审专家、施工图审查单位、施工图设计单位和深化设计单位</w:t>
      </w:r>
      <w:r w:rsidR="008703DB">
        <w:rPr>
          <w:rFonts w:ascii="仿宋_GB2312" w:eastAsia="仿宋_GB2312" w:hAnsi="宋体" w:hint="eastAsia"/>
          <w:bCs/>
          <w:sz w:val="28"/>
          <w:szCs w:val="28"/>
        </w:rPr>
        <w:t>参加了会议。</w:t>
      </w:r>
    </w:p>
    <w:p w14:paraId="1BA6F197" w14:textId="77777777" w:rsidR="008703DB" w:rsidRDefault="008703DB" w:rsidP="00BD7BA7">
      <w:pPr>
        <w:snapToGrid w:val="0"/>
        <w:spacing w:line="46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工程简况如下：</w:t>
      </w:r>
      <w:r w:rsidR="002F09A9">
        <w:rPr>
          <w:rFonts w:ascii="仿宋_GB2312" w:eastAsia="仿宋_GB2312" w:hAnsi="宋体" w:hint="eastAsia"/>
          <w:bCs/>
          <w:sz w:val="28"/>
          <w:szCs w:val="28"/>
        </w:rPr>
        <w:t>该项目</w:t>
      </w:r>
      <w:r>
        <w:rPr>
          <w:rFonts w:ascii="仿宋_GB2312" w:eastAsia="仿宋_GB2312" w:hAnsi="宋体" w:hint="eastAsia"/>
          <w:bCs/>
          <w:sz w:val="28"/>
          <w:szCs w:val="28"/>
        </w:rPr>
        <w:t>位于</w:t>
      </w:r>
      <w:r w:rsidR="007444CF" w:rsidRPr="007444CF">
        <w:rPr>
          <w:rFonts w:ascii="仿宋_GB2312" w:eastAsia="仿宋_GB2312" w:hAnsi="宋体" w:hint="eastAsia"/>
          <w:bCs/>
          <w:sz w:val="28"/>
          <w:szCs w:val="28"/>
        </w:rPr>
        <w:t>福州</w:t>
      </w:r>
      <w:r w:rsidR="00F97974" w:rsidRPr="00F97974">
        <w:rPr>
          <w:rFonts w:ascii="仿宋_GB2312" w:eastAsia="仿宋_GB2312" w:hAnsi="宋体" w:hint="eastAsia"/>
          <w:bCs/>
          <w:sz w:val="28"/>
          <w:szCs w:val="28"/>
        </w:rPr>
        <w:t>桂湖温泉小镇垅头路南侧，规划路东</w:t>
      </w:r>
      <w:r w:rsidR="00F97974" w:rsidRPr="00EB53D8">
        <w:rPr>
          <w:rFonts w:hint="eastAsia"/>
          <w:sz w:val="24"/>
          <w:szCs w:val="22"/>
        </w:rPr>
        <w:t>侧</w:t>
      </w:r>
      <w:r>
        <w:rPr>
          <w:rFonts w:ascii="仿宋_GB2312" w:eastAsia="仿宋_GB2312" w:hAnsi="宋体" w:hint="eastAsia"/>
          <w:bCs/>
          <w:sz w:val="28"/>
          <w:szCs w:val="28"/>
        </w:rPr>
        <w:t>。</w:t>
      </w:r>
      <w:r w:rsidRPr="007444CF">
        <w:rPr>
          <w:rFonts w:ascii="仿宋_GB2312" w:eastAsia="仿宋_GB2312" w:hAnsi="宋体" w:hint="eastAsia"/>
          <w:bCs/>
          <w:sz w:val="28"/>
          <w:szCs w:val="28"/>
        </w:rPr>
        <w:t>拟建</w:t>
      </w:r>
      <w:r w:rsidR="00F97974">
        <w:rPr>
          <w:rFonts w:ascii="仿宋_GB2312" w:eastAsia="仿宋_GB2312" w:hAnsi="宋体"/>
          <w:bCs/>
          <w:sz w:val="28"/>
          <w:szCs w:val="28"/>
        </w:rPr>
        <w:t>20</w:t>
      </w:r>
      <w:r w:rsidRPr="007444CF">
        <w:rPr>
          <w:rFonts w:ascii="仿宋_GB2312" w:eastAsia="仿宋_GB2312" w:hAnsi="宋体" w:hint="eastAsia"/>
          <w:bCs/>
          <w:sz w:val="28"/>
          <w:szCs w:val="28"/>
        </w:rPr>
        <w:t>栋</w:t>
      </w:r>
      <w:r w:rsidR="00F97974">
        <w:rPr>
          <w:rFonts w:ascii="仿宋_GB2312" w:eastAsia="仿宋_GB2312" w:hAnsi="宋体" w:hint="eastAsia"/>
          <w:bCs/>
          <w:sz w:val="28"/>
          <w:szCs w:val="28"/>
        </w:rPr>
        <w:t>住宅及配套用房</w:t>
      </w:r>
      <w:r>
        <w:rPr>
          <w:rFonts w:ascii="仿宋_GB2312" w:eastAsia="仿宋_GB2312" w:hAnsi="宋体" w:hint="eastAsia"/>
          <w:bCs/>
          <w:sz w:val="28"/>
          <w:szCs w:val="28"/>
        </w:rPr>
        <w:t>，总建筑面积</w:t>
      </w:r>
      <w:r w:rsidR="00F97974">
        <w:rPr>
          <w:rFonts w:ascii="仿宋_GB2312" w:eastAsia="仿宋_GB2312" w:hAnsi="宋体"/>
          <w:bCs/>
          <w:sz w:val="28"/>
          <w:szCs w:val="28"/>
        </w:rPr>
        <w:t>110574.17</w:t>
      </w:r>
      <w:r w:rsidRPr="007444CF">
        <w:rPr>
          <w:rFonts w:ascii="仿宋_GB2312" w:eastAsia="仿宋_GB2312" w:hAnsi="宋体" w:hint="eastAsia"/>
          <w:bCs/>
          <w:sz w:val="28"/>
          <w:szCs w:val="28"/>
        </w:rPr>
        <w:t>平</w:t>
      </w:r>
      <w:r>
        <w:rPr>
          <w:rFonts w:ascii="仿宋_GB2312" w:eastAsia="仿宋_GB2312" w:hAnsi="宋体" w:hint="eastAsia"/>
          <w:bCs/>
          <w:sz w:val="28"/>
          <w:szCs w:val="28"/>
        </w:rPr>
        <w:t>方米，</w:t>
      </w:r>
      <w:r w:rsidRPr="00EE0D23">
        <w:rPr>
          <w:rFonts w:ascii="仿宋_GB2312" w:eastAsia="仿宋_GB2312" w:hAnsi="宋体" w:hint="eastAsia"/>
          <w:bCs/>
          <w:sz w:val="28"/>
          <w:szCs w:val="28"/>
        </w:rPr>
        <w:t>计容面积为</w:t>
      </w:r>
      <w:r w:rsidR="00F97974">
        <w:rPr>
          <w:rFonts w:ascii="仿宋_GB2312" w:eastAsia="仿宋_GB2312" w:hAnsi="宋体"/>
          <w:bCs/>
          <w:sz w:val="28"/>
          <w:szCs w:val="28"/>
        </w:rPr>
        <w:t>81868.15</w:t>
      </w:r>
      <w:r w:rsidRPr="00EE0D23">
        <w:rPr>
          <w:rFonts w:ascii="仿宋_GB2312" w:eastAsia="仿宋_GB2312" w:hAnsi="宋体" w:hint="eastAsia"/>
          <w:bCs/>
          <w:sz w:val="28"/>
          <w:szCs w:val="28"/>
        </w:rPr>
        <w:t>平方米。</w:t>
      </w:r>
      <w:r w:rsidR="002F09A9">
        <w:rPr>
          <w:rFonts w:ascii="仿宋_GB2312" w:eastAsia="仿宋_GB2312" w:hAnsi="宋体" w:hint="eastAsia"/>
          <w:bCs/>
          <w:sz w:val="28"/>
          <w:szCs w:val="28"/>
        </w:rPr>
        <w:t>该项目</w:t>
      </w:r>
      <w:r w:rsidR="00F97974">
        <w:rPr>
          <w:rFonts w:ascii="仿宋_GB2312" w:eastAsia="仿宋_GB2312" w:hAnsi="宋体" w:hint="eastAsia"/>
          <w:bCs/>
          <w:sz w:val="28"/>
          <w:szCs w:val="28"/>
        </w:rPr>
        <w:t>5#~</w:t>
      </w:r>
      <w:r w:rsidR="00F97974">
        <w:rPr>
          <w:rFonts w:ascii="仿宋_GB2312" w:eastAsia="仿宋_GB2312" w:hAnsi="宋体"/>
          <w:bCs/>
          <w:sz w:val="28"/>
          <w:szCs w:val="28"/>
        </w:rPr>
        <w:t>13</w:t>
      </w:r>
      <w:r w:rsidR="00F97974">
        <w:rPr>
          <w:rFonts w:ascii="仿宋_GB2312" w:eastAsia="仿宋_GB2312" w:hAnsi="宋体" w:hint="eastAsia"/>
          <w:bCs/>
          <w:sz w:val="28"/>
          <w:szCs w:val="28"/>
        </w:rPr>
        <w:t>#</w:t>
      </w:r>
      <w:r w:rsidR="00F97974">
        <w:rPr>
          <w:rFonts w:ascii="仿宋_GB2312" w:eastAsia="仿宋_GB2312" w:hAnsi="宋体"/>
          <w:bCs/>
          <w:sz w:val="28"/>
          <w:szCs w:val="28"/>
        </w:rPr>
        <w:t>住宅</w:t>
      </w:r>
      <w:r w:rsidRPr="00EE0D23">
        <w:rPr>
          <w:rFonts w:ascii="仿宋_GB2312" w:eastAsia="仿宋_GB2312" w:hAnsi="宋体" w:hint="eastAsia"/>
          <w:bCs/>
          <w:sz w:val="28"/>
          <w:szCs w:val="28"/>
        </w:rPr>
        <w:t>采用装配式混凝土结构，预制装配式建筑计容面积为</w:t>
      </w:r>
      <w:r w:rsidR="00F97974">
        <w:rPr>
          <w:rFonts w:ascii="仿宋_GB2312" w:eastAsia="仿宋_GB2312" w:hAnsi="宋体"/>
          <w:bCs/>
          <w:sz w:val="28"/>
          <w:szCs w:val="28"/>
        </w:rPr>
        <w:t>42741.25</w:t>
      </w:r>
      <w:r w:rsidRPr="00EE0D23">
        <w:rPr>
          <w:rFonts w:ascii="仿宋_GB2312" w:eastAsia="仿宋_GB2312" w:hAnsi="宋体" w:hint="eastAsia"/>
          <w:bCs/>
          <w:sz w:val="28"/>
          <w:szCs w:val="28"/>
        </w:rPr>
        <w:t>平方米&gt; （</w:t>
      </w:r>
      <w:r w:rsidR="00F97974">
        <w:rPr>
          <w:rFonts w:ascii="仿宋_GB2312" w:eastAsia="仿宋_GB2312" w:hAnsi="宋体"/>
          <w:bCs/>
          <w:sz w:val="28"/>
          <w:szCs w:val="28"/>
        </w:rPr>
        <w:t>81868.15</w:t>
      </w:r>
      <w:r w:rsidRPr="00EE0D23">
        <w:rPr>
          <w:rFonts w:ascii="仿宋_GB2312" w:eastAsia="仿宋_GB2312" w:hAnsi="宋体" w:hint="eastAsia"/>
          <w:bCs/>
          <w:sz w:val="28"/>
          <w:szCs w:val="28"/>
        </w:rPr>
        <w:t>）x（</w:t>
      </w:r>
      <w:r w:rsidR="007444CF" w:rsidRPr="00EE0D23">
        <w:rPr>
          <w:rFonts w:ascii="仿宋_GB2312" w:eastAsia="仿宋_GB2312" w:hAnsi="宋体" w:hint="eastAsia"/>
          <w:bCs/>
          <w:sz w:val="28"/>
          <w:szCs w:val="28"/>
        </w:rPr>
        <w:t>50%</w:t>
      </w:r>
      <w:r w:rsidRPr="00EE0D23">
        <w:rPr>
          <w:rFonts w:ascii="仿宋_GB2312" w:eastAsia="仿宋_GB2312" w:hAnsi="宋体" w:hint="eastAsia"/>
          <w:bCs/>
          <w:sz w:val="28"/>
          <w:szCs w:val="28"/>
        </w:rPr>
        <w:t>）=（</w:t>
      </w:r>
      <w:r w:rsidR="00F97974">
        <w:rPr>
          <w:rFonts w:ascii="仿宋_GB2312" w:eastAsia="仿宋_GB2312" w:hAnsi="宋体"/>
          <w:bCs/>
          <w:sz w:val="28"/>
          <w:szCs w:val="28"/>
        </w:rPr>
        <w:t>40934.08</w:t>
      </w:r>
      <w:r w:rsidRPr="00EE0D23">
        <w:rPr>
          <w:rFonts w:ascii="仿宋_GB2312" w:eastAsia="仿宋_GB2312" w:hAnsi="宋体" w:hint="eastAsia"/>
          <w:bCs/>
          <w:sz w:val="28"/>
          <w:szCs w:val="28"/>
        </w:rPr>
        <w:t>）平方米,满足</w:t>
      </w:r>
      <w:r w:rsidR="00D40FE6">
        <w:rPr>
          <w:rFonts w:ascii="仿宋_GB2312" w:eastAsia="仿宋_GB2312" w:hAnsi="宋体" w:hint="eastAsia"/>
          <w:bCs/>
          <w:sz w:val="28"/>
          <w:szCs w:val="28"/>
        </w:rPr>
        <w:t>榕政综[2017]1164号《福州市人民政府关于加快发展装配式建筑的实施意见（</w:t>
      </w:r>
      <w:r w:rsidR="00F0513B">
        <w:rPr>
          <w:rFonts w:ascii="仿宋_GB2312" w:eastAsia="仿宋_GB2312" w:hAnsi="宋体" w:hint="eastAsia"/>
          <w:bCs/>
          <w:sz w:val="28"/>
          <w:szCs w:val="28"/>
        </w:rPr>
        <w:t>试</w:t>
      </w:r>
      <w:r w:rsidR="00D40FE6">
        <w:rPr>
          <w:rFonts w:ascii="仿宋_GB2312" w:eastAsia="仿宋_GB2312" w:hAnsi="宋体" w:hint="eastAsia"/>
          <w:bCs/>
          <w:sz w:val="28"/>
          <w:szCs w:val="28"/>
        </w:rPr>
        <w:t>行）》</w:t>
      </w:r>
      <w:r>
        <w:rPr>
          <w:rFonts w:ascii="仿宋_GB2312" w:eastAsia="仿宋_GB2312" w:hAnsi="宋体" w:hint="eastAsia"/>
          <w:bCs/>
          <w:sz w:val="28"/>
          <w:szCs w:val="28"/>
        </w:rPr>
        <w:t>预制装配式面积不小于计容面积</w:t>
      </w:r>
      <w:r w:rsidRPr="0086304F">
        <w:rPr>
          <w:rFonts w:ascii="仿宋_GB2312" w:eastAsia="仿宋_GB2312" w:hAnsi="宋体" w:hint="eastAsia"/>
          <w:bCs/>
          <w:sz w:val="28"/>
          <w:szCs w:val="28"/>
        </w:rPr>
        <w:t>（</w:t>
      </w:r>
      <w:r w:rsidR="0086304F" w:rsidRPr="0086304F">
        <w:rPr>
          <w:rFonts w:ascii="仿宋_GB2312" w:eastAsia="仿宋_GB2312" w:hAnsi="宋体" w:hint="eastAsia"/>
          <w:bCs/>
          <w:sz w:val="28"/>
          <w:szCs w:val="28"/>
        </w:rPr>
        <w:t>50%</w:t>
      </w:r>
      <w:r w:rsidRPr="0086304F">
        <w:rPr>
          <w:rFonts w:ascii="仿宋_GB2312" w:eastAsia="仿宋_GB2312" w:hAnsi="宋体" w:hint="eastAsia"/>
          <w:bCs/>
          <w:sz w:val="28"/>
          <w:szCs w:val="28"/>
        </w:rPr>
        <w:t>）</w:t>
      </w:r>
      <w:r>
        <w:rPr>
          <w:rFonts w:ascii="仿宋_GB2312" w:eastAsia="仿宋_GB2312" w:hAnsi="宋体" w:hint="eastAsia"/>
          <w:bCs/>
          <w:sz w:val="28"/>
          <w:szCs w:val="28"/>
        </w:rPr>
        <w:t>的要求。</w:t>
      </w:r>
    </w:p>
    <w:p w14:paraId="6E8EFB41" w14:textId="77777777" w:rsidR="008703DB" w:rsidRPr="00A32ED6" w:rsidRDefault="008703DB" w:rsidP="00BD7BA7">
      <w:pPr>
        <w:spacing w:line="460" w:lineRule="exact"/>
        <w:ind w:firstLineChars="200" w:firstLine="562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 xml:space="preserve"> </w:t>
      </w:r>
      <w:r w:rsidRPr="00A32ED6">
        <w:rPr>
          <w:rFonts w:ascii="仿宋_GB2312" w:eastAsia="仿宋_GB2312" w:hAnsi="宋体" w:hint="eastAsia"/>
          <w:bCs/>
          <w:sz w:val="28"/>
          <w:szCs w:val="28"/>
        </w:rPr>
        <w:t>各单体装配式方案及装配率详下表：</w:t>
      </w:r>
    </w:p>
    <w:tbl>
      <w:tblPr>
        <w:tblW w:w="852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8"/>
        <w:gridCol w:w="3532"/>
        <w:gridCol w:w="1402"/>
        <w:gridCol w:w="851"/>
        <w:gridCol w:w="759"/>
      </w:tblGrid>
      <w:tr w:rsidR="00217C74" w14:paraId="2A62B416" w14:textId="77777777" w:rsidTr="00BD7BA7">
        <w:trPr>
          <w:trHeight w:val="1142"/>
          <w:jc w:val="center"/>
        </w:trPr>
        <w:tc>
          <w:tcPr>
            <w:tcW w:w="5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9DECD" w14:textId="77777777" w:rsidR="00217C74" w:rsidRDefault="00217C74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评价项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1AC825" w14:textId="789E8CCF" w:rsidR="00BD7BA7" w:rsidRDefault="00AA6C36" w:rsidP="00AA6C3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 w:rsidRPr="00AA6C36">
              <w:rPr>
                <w:rFonts w:ascii="仿宋" w:eastAsia="仿宋" w:hAnsi="仿宋" w:cs="仿宋"/>
                <w:bCs/>
                <w:color w:val="000000"/>
                <w:sz w:val="24"/>
              </w:rPr>
              <w:t>5</w:t>
            </w:r>
            <w:r w:rsidR="00217C74" w:rsidRPr="00AA6C36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#</w:t>
            </w:r>
            <w:r w:rsidR="006E6A09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楼（</w:t>
            </w:r>
            <w:r w:rsidRPr="00AA6C36">
              <w:rPr>
                <w:rFonts w:ascii="仿宋" w:eastAsia="仿宋" w:hAnsi="仿宋" w:cs="仿宋"/>
                <w:bCs/>
                <w:color w:val="000000"/>
                <w:sz w:val="24"/>
              </w:rPr>
              <w:t>6</w:t>
            </w:r>
            <w:r w:rsidRPr="00AA6C36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#</w:t>
            </w:r>
            <w:r w:rsidR="006E6A09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、</w:t>
            </w:r>
            <w:r w:rsidRPr="00AA6C36">
              <w:rPr>
                <w:rFonts w:ascii="仿宋" w:eastAsia="仿宋" w:hAnsi="仿宋" w:cs="仿宋"/>
                <w:bCs/>
                <w:color w:val="000000"/>
                <w:sz w:val="24"/>
              </w:rPr>
              <w:t>10</w:t>
            </w:r>
            <w:r w:rsidRPr="00AA6C36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#</w:t>
            </w:r>
            <w:r w:rsidR="006E6A09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、</w:t>
            </w:r>
          </w:p>
          <w:p w14:paraId="72F557C7" w14:textId="6282A019" w:rsidR="00217C74" w:rsidRDefault="00AA6C36" w:rsidP="006E6A09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 w:rsidRPr="00AA6C36">
              <w:rPr>
                <w:rFonts w:ascii="仿宋" w:eastAsia="仿宋" w:hAnsi="仿宋" w:cs="仿宋"/>
                <w:bCs/>
                <w:color w:val="000000"/>
                <w:sz w:val="24"/>
              </w:rPr>
              <w:t>11</w:t>
            </w:r>
            <w:r w:rsidRPr="00AA6C36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#</w:t>
            </w:r>
            <w:r w:rsidR="006E6A09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、</w:t>
            </w:r>
            <w:r w:rsidRPr="00AA6C36">
              <w:rPr>
                <w:rFonts w:ascii="仿宋" w:eastAsia="仿宋" w:hAnsi="仿宋" w:cs="仿宋"/>
                <w:bCs/>
                <w:color w:val="000000"/>
                <w:sz w:val="24"/>
              </w:rPr>
              <w:t>12</w:t>
            </w:r>
            <w:r w:rsidRPr="00AA6C36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#</w:t>
            </w:r>
            <w:r w:rsidR="006E6A09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、</w:t>
            </w:r>
            <w:r w:rsidRPr="00AA6C36">
              <w:rPr>
                <w:rFonts w:ascii="仿宋" w:eastAsia="仿宋" w:hAnsi="仿宋" w:cs="仿宋"/>
                <w:bCs/>
                <w:color w:val="000000"/>
                <w:sz w:val="24"/>
              </w:rPr>
              <w:t>13</w:t>
            </w:r>
            <w:r w:rsidRPr="00AA6C36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#</w:t>
            </w:r>
            <w:r w:rsidR="00217C74" w:rsidRPr="00AA6C36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楼</w:t>
            </w:r>
            <w:r w:rsidR="006E6A09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相同）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707E" w14:textId="775CD5DB" w:rsidR="00BD7BA7" w:rsidRPr="00BD7BA7" w:rsidRDefault="00AA6C36" w:rsidP="006E6A09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 w:rsidRPr="00AA6C36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7#</w:t>
            </w:r>
            <w:r w:rsidR="00BD7BA7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楼</w:t>
            </w:r>
            <w:r w:rsidR="006E6A09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（9#楼相同）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6DB6" w14:textId="2F1E9104" w:rsidR="00217C74" w:rsidRPr="00AA6C36" w:rsidRDefault="00BD7BA7" w:rsidP="00AA6C36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8#楼</w:t>
            </w:r>
          </w:p>
        </w:tc>
      </w:tr>
      <w:tr w:rsidR="00217C74" w14:paraId="18C25E22" w14:textId="77777777" w:rsidTr="00BD7BA7">
        <w:trPr>
          <w:trHeight w:val="85"/>
          <w:jc w:val="center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A38915" w14:textId="77777777" w:rsidR="00217C74" w:rsidRDefault="00217C74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主体结构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CEC358" w14:textId="77777777" w:rsidR="00217C74" w:rsidRDefault="00217C74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水平构件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28E334" w14:textId="306C1D6B" w:rsidR="00217C74" w:rsidRDefault="00217C74" w:rsidP="00AE32C3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  <w:t>3</w:t>
            </w:r>
            <w:r w:rsidR="00BD7BA7"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  <w:t>0</w:t>
            </w:r>
            <w:r w:rsidR="00BD7BA7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.</w:t>
            </w:r>
            <w:r w:rsidR="00BD7BA7"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32BB" w14:textId="014991F2" w:rsidR="00217C74" w:rsidRDefault="00BD7BA7" w:rsidP="00AE32C3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  <w:t>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1EE8" w14:textId="4426DB30" w:rsidR="00217C74" w:rsidRDefault="00BD7BA7" w:rsidP="00AE32C3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 w:rsidR="00217C74" w14:paraId="3EC63172" w14:textId="77777777" w:rsidTr="00BD7BA7">
        <w:trPr>
          <w:trHeight w:val="85"/>
          <w:jc w:val="center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20C80" w14:textId="77777777" w:rsidR="00217C74" w:rsidRDefault="00217C74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C675A6" w14:textId="77777777" w:rsidR="00217C74" w:rsidRDefault="00217C74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装配式建筑设计标准化、模数化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9C318E" w14:textId="77777777" w:rsidR="00217C74" w:rsidRDefault="00217C74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DCAA" w14:textId="13D3E136" w:rsidR="00217C74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5BEB" w14:textId="7322A9AA" w:rsidR="00217C74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0</w:t>
            </w:r>
          </w:p>
        </w:tc>
      </w:tr>
      <w:tr w:rsidR="00217C74" w14:paraId="200AB10C" w14:textId="77777777" w:rsidTr="00BD7BA7">
        <w:trPr>
          <w:trHeight w:val="85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AB8B" w14:textId="77777777" w:rsidR="00217C74" w:rsidRDefault="00217C74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B8D821" w14:textId="77777777" w:rsidR="00217C74" w:rsidRDefault="00217C74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部品部件通用化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481B4A" w14:textId="77777777" w:rsidR="00217C74" w:rsidRDefault="00217C74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D3A7" w14:textId="1DA26CEF" w:rsidR="00217C74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8B7B" w14:textId="7B39CAB6" w:rsidR="00217C74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0</w:t>
            </w:r>
          </w:p>
        </w:tc>
      </w:tr>
      <w:tr w:rsidR="00217C74" w14:paraId="434A35FF" w14:textId="77777777" w:rsidTr="00BD7BA7">
        <w:trPr>
          <w:trHeight w:val="85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D826" w14:textId="77777777" w:rsidR="00217C74" w:rsidRDefault="00217C74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围护墙和内隔墙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0F0BE3" w14:textId="77777777" w:rsidR="00217C74" w:rsidRDefault="00217C74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内隔墙非砌筑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47D463" w14:textId="77777777" w:rsidR="00217C74" w:rsidRDefault="00217C74" w:rsidP="00AE32C3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BA66" w14:textId="1DE227FF" w:rsidR="00217C74" w:rsidRDefault="00BD7BA7" w:rsidP="00AE32C3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AC21" w14:textId="131D7A66" w:rsidR="00217C74" w:rsidRDefault="00BD7BA7" w:rsidP="00AE32C3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  <w:t>0</w:t>
            </w:r>
          </w:p>
        </w:tc>
      </w:tr>
      <w:tr w:rsidR="00217C74" w14:paraId="0CE5F08A" w14:textId="77777777" w:rsidTr="00BD7BA7">
        <w:trPr>
          <w:trHeight w:val="85"/>
          <w:jc w:val="center"/>
        </w:trPr>
        <w:tc>
          <w:tcPr>
            <w:tcW w:w="5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4078" w14:textId="77777777" w:rsidR="00217C74" w:rsidRDefault="00217C74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装修和设备管线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E4045A" w14:textId="77777777" w:rsidR="00217C74" w:rsidRDefault="00217C74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B27C" w14:textId="6CED4F6D" w:rsidR="00217C74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04F5" w14:textId="77777777" w:rsidR="00217C74" w:rsidRDefault="00217C74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</w:tr>
      <w:tr w:rsidR="00BD7BA7" w14:paraId="321237F7" w14:textId="77777777" w:rsidTr="00F864C3">
        <w:trPr>
          <w:trHeight w:val="85"/>
          <w:jc w:val="center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49A72F" w14:textId="77777777" w:rsidR="00BD7BA7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技术创新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9FBA19" w14:textId="77777777" w:rsidR="00BD7BA7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设计阶段BIM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B32D04" w14:textId="77777777" w:rsidR="00BD7BA7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EDC8" w14:textId="670D0786" w:rsidR="00BD7BA7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111D" w14:textId="79E6947D" w:rsidR="00BD7BA7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3</w:t>
            </w:r>
          </w:p>
        </w:tc>
      </w:tr>
      <w:tr w:rsidR="00BD7BA7" w14:paraId="28A5E5F8" w14:textId="77777777" w:rsidTr="00F864C3">
        <w:trPr>
          <w:trHeight w:val="85"/>
          <w:jc w:val="center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9BB92" w14:textId="77777777" w:rsidR="00BD7BA7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9DBCC3" w14:textId="77777777" w:rsidR="00BD7BA7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施工阶段BIM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5F4DE6" w14:textId="77777777" w:rsidR="00BD7BA7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27DA" w14:textId="1DDB866F" w:rsidR="00BD7BA7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B1FD" w14:textId="09C11018" w:rsidR="00BD7BA7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3</w:t>
            </w:r>
          </w:p>
        </w:tc>
      </w:tr>
      <w:tr w:rsidR="00BD7BA7" w14:paraId="44B6B335" w14:textId="77777777" w:rsidTr="00F864C3">
        <w:trPr>
          <w:trHeight w:val="85"/>
          <w:jc w:val="center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741143" w14:textId="77777777" w:rsidR="00BD7BA7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C7440F" w14:textId="77777777" w:rsidR="00BD7BA7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可追溯系统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8AABB8" w14:textId="77777777" w:rsidR="00BD7BA7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9B7E" w14:textId="1699DC94" w:rsidR="00BD7BA7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/>
                <w:sz w:val="24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0EF5" w14:textId="7A3DB7E5" w:rsidR="00BD7BA7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2</w:t>
            </w:r>
          </w:p>
        </w:tc>
      </w:tr>
      <w:tr w:rsidR="00BD7BA7" w14:paraId="4CA37A42" w14:textId="77777777" w:rsidTr="00F864C3">
        <w:trPr>
          <w:trHeight w:val="85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AD6C" w14:textId="77777777" w:rsidR="00BD7BA7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75F28F" w14:textId="1D634735" w:rsidR="00BD7BA7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eastAsia="仿宋" w:hAnsi="仿宋"/>
                <w:sz w:val="24"/>
              </w:rPr>
              <w:t>项目组织方式采用工程总承包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E7281E" w14:textId="6BD52D8C" w:rsidR="00BD7BA7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14BC" w14:textId="18901DD5" w:rsidR="00BD7BA7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6AA7" w14:textId="21FD96D5" w:rsidR="00BD7BA7" w:rsidRDefault="00BD7BA7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1</w:t>
            </w:r>
          </w:p>
        </w:tc>
      </w:tr>
      <w:tr w:rsidR="00217C74" w14:paraId="05B42A8A" w14:textId="77777777" w:rsidTr="00BD7BA7">
        <w:trPr>
          <w:trHeight w:val="85"/>
          <w:jc w:val="center"/>
        </w:trPr>
        <w:tc>
          <w:tcPr>
            <w:tcW w:w="5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C8CE" w14:textId="77777777" w:rsidR="00217C74" w:rsidRDefault="00217C74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总计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F5446D" w14:textId="7BE6DF02" w:rsidR="00217C74" w:rsidRDefault="00217C74" w:rsidP="00AE32C3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50</w:t>
            </w:r>
            <w:r w:rsidR="00BD7BA7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.</w:t>
            </w:r>
            <w:r w:rsidR="00BD7BA7"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EF47" w14:textId="5E8F9DDC" w:rsidR="00217C74" w:rsidRDefault="00BD7BA7" w:rsidP="00AE32C3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  <w:t>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3CEE" w14:textId="6EE76534" w:rsidR="00217C74" w:rsidRDefault="00BD7BA7" w:rsidP="00AE32C3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  <w:t>50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  <w:t>3</w:t>
            </w:r>
          </w:p>
        </w:tc>
      </w:tr>
      <w:tr w:rsidR="00217C74" w14:paraId="7F922FBD" w14:textId="77777777" w:rsidTr="00BD7BA7">
        <w:trPr>
          <w:trHeight w:val="85"/>
          <w:jc w:val="center"/>
        </w:trPr>
        <w:tc>
          <w:tcPr>
            <w:tcW w:w="5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ACD3" w14:textId="77777777" w:rsidR="00217C74" w:rsidRDefault="00217C74" w:rsidP="00AE32C3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装配率（%）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83106E" w14:textId="27AFE273" w:rsidR="00217C74" w:rsidRDefault="00217C74" w:rsidP="00AE32C3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2B59" w14:textId="087C879D" w:rsidR="00217C74" w:rsidRDefault="00BD7BA7" w:rsidP="00AE32C3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B193" w14:textId="2CFCE5BE" w:rsidR="00217C74" w:rsidRDefault="00BD7BA7" w:rsidP="00AE32C3"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  <w:t>0</w:t>
            </w:r>
          </w:p>
        </w:tc>
      </w:tr>
    </w:tbl>
    <w:p w14:paraId="263E4F9C" w14:textId="77777777" w:rsidR="008703DB" w:rsidRPr="0086304F" w:rsidRDefault="002F09A9" w:rsidP="00E616D9">
      <w:pPr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9E4B13">
        <w:rPr>
          <w:rFonts w:ascii="仿宋_GB2312" w:eastAsia="仿宋_GB2312" w:hAnsi="宋体" w:hint="eastAsia"/>
          <w:bCs/>
          <w:sz w:val="28"/>
          <w:szCs w:val="28"/>
        </w:rPr>
        <w:lastRenderedPageBreak/>
        <w:t>该项目</w:t>
      </w:r>
      <w:r w:rsidR="008703DB" w:rsidRPr="009E4B13">
        <w:rPr>
          <w:rFonts w:ascii="仿宋_GB2312" w:eastAsia="仿宋_GB2312" w:hAnsi="宋体" w:hint="eastAsia"/>
          <w:bCs/>
          <w:sz w:val="28"/>
          <w:szCs w:val="28"/>
        </w:rPr>
        <w:t>施工图设计文件已通过审图机构审查。审查机构：</w:t>
      </w:r>
      <w:r w:rsidR="0086304F" w:rsidRPr="009E4B13">
        <w:rPr>
          <w:rFonts w:ascii="仿宋_GB2312" w:eastAsia="仿宋_GB2312" w:hAnsi="宋体" w:hint="eastAsia"/>
          <w:bCs/>
          <w:sz w:val="28"/>
          <w:szCs w:val="28"/>
        </w:rPr>
        <w:t>福建省</w:t>
      </w:r>
      <w:r w:rsidR="0086304F" w:rsidRPr="0086304F">
        <w:rPr>
          <w:rFonts w:ascii="仿宋_GB2312" w:eastAsia="仿宋_GB2312" w:hAnsi="宋体" w:hint="eastAsia"/>
          <w:bCs/>
          <w:sz w:val="28"/>
          <w:szCs w:val="28"/>
        </w:rPr>
        <w:t>建科院施工图审查有限公司，</w:t>
      </w:r>
      <w:r w:rsidR="008703DB" w:rsidRPr="0086304F">
        <w:rPr>
          <w:rFonts w:ascii="仿宋_GB2312" w:eastAsia="仿宋_GB2312" w:hAnsi="宋体" w:hint="eastAsia"/>
          <w:bCs/>
          <w:sz w:val="28"/>
          <w:szCs w:val="28"/>
        </w:rPr>
        <w:t>合格证编号:</w:t>
      </w:r>
      <w:r w:rsidR="0086304F" w:rsidRPr="0086304F">
        <w:t xml:space="preserve"> </w:t>
      </w:r>
      <w:r w:rsidR="001C3ACA" w:rsidRPr="001C3ACA">
        <w:rPr>
          <w:rFonts w:ascii="仿宋_GB2312" w:eastAsia="仿宋_GB2312" w:hAnsi="宋体"/>
          <w:bCs/>
          <w:sz w:val="28"/>
          <w:szCs w:val="28"/>
        </w:rPr>
        <w:t>3501112003190106-TX-003</w:t>
      </w:r>
      <w:r w:rsidR="0086304F" w:rsidRPr="0086304F">
        <w:rPr>
          <w:rFonts w:ascii="仿宋_GB2312" w:eastAsia="仿宋_GB2312" w:hAnsi="宋体"/>
          <w:bCs/>
          <w:sz w:val="28"/>
          <w:szCs w:val="28"/>
        </w:rPr>
        <w:t>。</w:t>
      </w:r>
    </w:p>
    <w:p w14:paraId="3F80E784" w14:textId="77777777" w:rsidR="008703DB" w:rsidRDefault="008703DB" w:rsidP="00E616D9">
      <w:pPr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与会专家及相关职能部门领导听取了</w:t>
      </w:r>
      <w:r w:rsidR="002F09A9">
        <w:rPr>
          <w:rFonts w:ascii="仿宋_GB2312" w:eastAsia="仿宋_GB2312" w:hAnsi="宋体" w:hint="eastAsia"/>
          <w:bCs/>
          <w:sz w:val="28"/>
          <w:szCs w:val="28"/>
        </w:rPr>
        <w:t>设计单位</w:t>
      </w:r>
      <w:r w:rsidR="0086304F" w:rsidRPr="0086304F">
        <w:rPr>
          <w:rFonts w:ascii="仿宋_GB2312" w:eastAsia="仿宋_GB2312" w:hAnsi="宋体" w:hint="eastAsia"/>
          <w:bCs/>
          <w:sz w:val="28"/>
          <w:szCs w:val="28"/>
        </w:rPr>
        <w:t>福建省建筑设计研究院有限公司</w:t>
      </w:r>
      <w:r w:rsidRPr="0086304F">
        <w:rPr>
          <w:rFonts w:ascii="仿宋_GB2312" w:eastAsia="仿宋_GB2312" w:hAnsi="宋体" w:hint="eastAsia"/>
          <w:bCs/>
          <w:sz w:val="28"/>
          <w:szCs w:val="28"/>
        </w:rPr>
        <w:t>及</w:t>
      </w:r>
      <w:r>
        <w:rPr>
          <w:rFonts w:ascii="仿宋_GB2312" w:eastAsia="仿宋_GB2312" w:hAnsi="宋体" w:hint="eastAsia"/>
          <w:bCs/>
          <w:sz w:val="28"/>
          <w:szCs w:val="28"/>
        </w:rPr>
        <w:t>建设单位对</w:t>
      </w:r>
      <w:r w:rsidR="002F09A9">
        <w:rPr>
          <w:rFonts w:ascii="仿宋_GB2312" w:eastAsia="仿宋_GB2312" w:hAnsi="宋体" w:hint="eastAsia"/>
          <w:bCs/>
          <w:sz w:val="28"/>
          <w:szCs w:val="28"/>
        </w:rPr>
        <w:t>该项目</w:t>
      </w:r>
      <w:r>
        <w:rPr>
          <w:rFonts w:ascii="仿宋_GB2312" w:eastAsia="仿宋_GB2312" w:hAnsi="宋体" w:hint="eastAsia"/>
          <w:bCs/>
          <w:sz w:val="28"/>
          <w:szCs w:val="28"/>
        </w:rPr>
        <w:t>的介绍，经会议研究讨论，形成以下意见：</w:t>
      </w:r>
    </w:p>
    <w:p w14:paraId="4F3E969B" w14:textId="505F2A2A" w:rsidR="008703DB" w:rsidRPr="00961C87" w:rsidRDefault="008703DB" w:rsidP="00E616D9">
      <w:pPr>
        <w:spacing w:line="500" w:lineRule="exact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 w:rsidRPr="002F09A9">
        <w:rPr>
          <w:rFonts w:ascii="仿宋_GB2312" w:eastAsia="仿宋_GB2312" w:hAnsi="宋体" w:hint="eastAsia"/>
          <w:b/>
          <w:bCs/>
          <w:sz w:val="28"/>
          <w:szCs w:val="28"/>
        </w:rPr>
        <w:t xml:space="preserve">(1) </w:t>
      </w:r>
      <w:r w:rsidR="002F09A9">
        <w:rPr>
          <w:rFonts w:ascii="仿宋_GB2312" w:eastAsia="仿宋_GB2312" w:hAnsi="宋体" w:hint="eastAsia"/>
          <w:b/>
          <w:bCs/>
          <w:sz w:val="28"/>
          <w:szCs w:val="28"/>
        </w:rPr>
        <w:t>该项目</w:t>
      </w:r>
      <w:r w:rsidRPr="002F09A9">
        <w:rPr>
          <w:rFonts w:ascii="仿宋_GB2312" w:eastAsia="仿宋_GB2312" w:hAnsi="宋体" w:hint="eastAsia"/>
          <w:b/>
          <w:bCs/>
          <w:sz w:val="28"/>
          <w:szCs w:val="28"/>
        </w:rPr>
        <w:t>采用装配式建造的</w:t>
      </w:r>
      <w:r w:rsidR="00961C87" w:rsidRPr="00961C87">
        <w:rPr>
          <w:rFonts w:ascii="仿宋_GB2312" w:eastAsia="仿宋_GB2312" w:hAnsi="宋体" w:hint="eastAsia"/>
          <w:b/>
          <w:bCs/>
          <w:sz w:val="28"/>
          <w:szCs w:val="28"/>
        </w:rPr>
        <w:t>建筑</w:t>
      </w:r>
      <w:r w:rsidRPr="002F09A9">
        <w:rPr>
          <w:rFonts w:ascii="仿宋_GB2312" w:eastAsia="仿宋_GB2312" w:hAnsi="宋体" w:hint="eastAsia"/>
          <w:b/>
          <w:bCs/>
          <w:sz w:val="28"/>
          <w:szCs w:val="28"/>
        </w:rPr>
        <w:t>面积不小于总建筑面积计容部分的</w:t>
      </w:r>
      <w:r w:rsidR="0086304F" w:rsidRPr="002F09A9">
        <w:rPr>
          <w:rFonts w:ascii="仿宋_GB2312" w:eastAsia="仿宋_GB2312" w:hAnsi="宋体" w:hint="eastAsia"/>
          <w:b/>
          <w:bCs/>
          <w:sz w:val="28"/>
          <w:szCs w:val="28"/>
        </w:rPr>
        <w:t>50%</w:t>
      </w:r>
      <w:r w:rsidRPr="002F09A9">
        <w:rPr>
          <w:rFonts w:ascii="仿宋_GB2312" w:eastAsia="仿宋_GB2312" w:hAnsi="宋体" w:hint="eastAsia"/>
          <w:b/>
          <w:bCs/>
          <w:sz w:val="28"/>
          <w:szCs w:val="28"/>
        </w:rPr>
        <w:t>，</w:t>
      </w:r>
      <w:r w:rsidR="002E5D2C" w:rsidRPr="00961C87">
        <w:rPr>
          <w:rFonts w:ascii="仿宋_GB2312" w:eastAsia="仿宋_GB2312" w:hAnsi="宋体" w:hint="eastAsia"/>
          <w:b/>
          <w:bCs/>
          <w:sz w:val="28"/>
          <w:szCs w:val="28"/>
        </w:rPr>
        <w:t>符合</w:t>
      </w:r>
      <w:r w:rsidR="00D40FE6" w:rsidRPr="00961C87">
        <w:rPr>
          <w:rFonts w:ascii="仿宋_GB2312" w:eastAsia="仿宋_GB2312" w:hAnsi="宋体" w:hint="eastAsia"/>
          <w:b/>
          <w:bCs/>
          <w:sz w:val="28"/>
          <w:szCs w:val="28"/>
        </w:rPr>
        <w:t>榕政综[2017]1164</w:t>
      </w:r>
      <w:r w:rsidR="00F0513B" w:rsidRPr="00961C87">
        <w:rPr>
          <w:rFonts w:ascii="仿宋_GB2312" w:eastAsia="仿宋_GB2312" w:hAnsi="宋体" w:hint="eastAsia"/>
          <w:b/>
          <w:bCs/>
          <w:sz w:val="28"/>
          <w:szCs w:val="28"/>
        </w:rPr>
        <w:t>号《福州市人民政府关于加快发展装配式建筑的实施意见（试</w:t>
      </w:r>
      <w:r w:rsidR="00D40FE6" w:rsidRPr="00961C87">
        <w:rPr>
          <w:rFonts w:ascii="仿宋_GB2312" w:eastAsia="仿宋_GB2312" w:hAnsi="宋体" w:hint="eastAsia"/>
          <w:b/>
          <w:bCs/>
          <w:sz w:val="28"/>
          <w:szCs w:val="28"/>
        </w:rPr>
        <w:t>行）》</w:t>
      </w:r>
      <w:r w:rsidR="002E5D2C" w:rsidRPr="00961C87">
        <w:rPr>
          <w:rFonts w:ascii="仿宋_GB2312" w:eastAsia="仿宋_GB2312" w:hAnsi="宋体" w:hint="eastAsia"/>
          <w:b/>
          <w:bCs/>
          <w:sz w:val="28"/>
          <w:szCs w:val="28"/>
        </w:rPr>
        <w:t>的</w:t>
      </w:r>
      <w:r w:rsidRPr="00961C87">
        <w:rPr>
          <w:rFonts w:ascii="仿宋_GB2312" w:eastAsia="仿宋_GB2312" w:hAnsi="宋体" w:hint="eastAsia"/>
          <w:b/>
          <w:bCs/>
          <w:sz w:val="28"/>
          <w:szCs w:val="28"/>
        </w:rPr>
        <w:t>相关</w:t>
      </w:r>
      <w:r w:rsidR="002E5D2C" w:rsidRPr="00961C87">
        <w:rPr>
          <w:rFonts w:ascii="仿宋_GB2312" w:eastAsia="仿宋_GB2312" w:hAnsi="宋体" w:hint="eastAsia"/>
          <w:b/>
          <w:bCs/>
          <w:sz w:val="28"/>
          <w:szCs w:val="28"/>
        </w:rPr>
        <w:t>规定且满足福州市国有建设用地使用权出让合同（合同编号：3</w:t>
      </w:r>
      <w:r w:rsidR="002E5D2C" w:rsidRPr="00961C87">
        <w:rPr>
          <w:rFonts w:ascii="仿宋_GB2312" w:eastAsia="仿宋_GB2312" w:hAnsi="宋体"/>
          <w:b/>
          <w:bCs/>
          <w:sz w:val="28"/>
          <w:szCs w:val="28"/>
        </w:rPr>
        <w:t>5010020190705P067</w:t>
      </w:r>
      <w:r w:rsidR="002E5D2C" w:rsidRPr="00961C87">
        <w:rPr>
          <w:rFonts w:ascii="仿宋_GB2312" w:eastAsia="仿宋_GB2312" w:hAnsi="宋体" w:hint="eastAsia"/>
          <w:b/>
          <w:bCs/>
          <w:sz w:val="28"/>
          <w:szCs w:val="28"/>
        </w:rPr>
        <w:t>）的相关要求</w:t>
      </w:r>
      <w:r w:rsidRPr="00961C87">
        <w:rPr>
          <w:rFonts w:ascii="仿宋_GB2312" w:eastAsia="仿宋_GB2312" w:hAnsi="宋体" w:hint="eastAsia"/>
          <w:b/>
          <w:bCs/>
          <w:sz w:val="28"/>
          <w:szCs w:val="28"/>
        </w:rPr>
        <w:t>。</w:t>
      </w:r>
    </w:p>
    <w:p w14:paraId="2F24A87A" w14:textId="731A5527" w:rsidR="008703DB" w:rsidRPr="002F09A9" w:rsidRDefault="008703DB" w:rsidP="00E616D9">
      <w:pPr>
        <w:spacing w:line="500" w:lineRule="exact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 w:rsidRPr="002F09A9">
        <w:rPr>
          <w:rFonts w:ascii="仿宋_GB2312" w:eastAsia="仿宋_GB2312" w:hAnsi="宋体" w:hint="eastAsia"/>
          <w:b/>
          <w:bCs/>
          <w:sz w:val="28"/>
          <w:szCs w:val="28"/>
        </w:rPr>
        <w:t xml:space="preserve">(2) </w:t>
      </w:r>
      <w:r w:rsidR="002F09A9">
        <w:rPr>
          <w:rFonts w:ascii="仿宋_GB2312" w:eastAsia="仿宋_GB2312" w:hAnsi="宋体" w:hint="eastAsia"/>
          <w:b/>
          <w:bCs/>
          <w:sz w:val="28"/>
          <w:szCs w:val="28"/>
        </w:rPr>
        <w:t>该项目</w:t>
      </w:r>
      <w:r w:rsidR="002F09A9" w:rsidRPr="002F09A9">
        <w:rPr>
          <w:rFonts w:ascii="仿宋_GB2312" w:eastAsia="仿宋_GB2312" w:hAnsi="宋体" w:hint="eastAsia"/>
          <w:b/>
          <w:bCs/>
          <w:sz w:val="28"/>
          <w:szCs w:val="28"/>
        </w:rPr>
        <w:t>5#~</w:t>
      </w:r>
      <w:r w:rsidR="002F09A9" w:rsidRPr="002F09A9">
        <w:rPr>
          <w:rFonts w:ascii="仿宋_GB2312" w:eastAsia="仿宋_GB2312" w:hAnsi="宋体"/>
          <w:b/>
          <w:bCs/>
          <w:sz w:val="28"/>
          <w:szCs w:val="28"/>
        </w:rPr>
        <w:t>13</w:t>
      </w:r>
      <w:r w:rsidR="002F09A9" w:rsidRPr="002F09A9">
        <w:rPr>
          <w:rFonts w:ascii="仿宋_GB2312" w:eastAsia="仿宋_GB2312" w:hAnsi="宋体" w:hint="eastAsia"/>
          <w:b/>
          <w:bCs/>
          <w:sz w:val="28"/>
          <w:szCs w:val="28"/>
        </w:rPr>
        <w:t>#</w:t>
      </w:r>
      <w:r w:rsidR="002F09A9" w:rsidRPr="002F09A9">
        <w:rPr>
          <w:rFonts w:ascii="仿宋_GB2312" w:eastAsia="仿宋_GB2312" w:hAnsi="宋体"/>
          <w:b/>
          <w:bCs/>
          <w:sz w:val="28"/>
          <w:szCs w:val="28"/>
        </w:rPr>
        <w:t>楼</w:t>
      </w:r>
      <w:r w:rsidR="002F09A9" w:rsidRPr="002F09A9">
        <w:rPr>
          <w:rFonts w:ascii="仿宋_GB2312" w:eastAsia="仿宋_GB2312" w:hAnsi="宋体" w:hint="eastAsia"/>
          <w:b/>
          <w:bCs/>
          <w:sz w:val="28"/>
          <w:szCs w:val="28"/>
        </w:rPr>
        <w:t>装配式建筑设计相关资料完整，其主体结构、围护墙和内隔墙、技术创新部分的分值均不低于最低分值要求，单体建筑装配率不低于50%，符合</w:t>
      </w:r>
      <w:r w:rsidR="00760515" w:rsidRPr="002F09A9">
        <w:rPr>
          <w:rFonts w:ascii="仿宋_GB2312" w:eastAsia="仿宋_GB2312" w:hAnsi="宋体" w:hint="eastAsia"/>
          <w:b/>
          <w:bCs/>
          <w:sz w:val="28"/>
          <w:szCs w:val="28"/>
        </w:rPr>
        <w:t>闽建[2020]4号</w:t>
      </w:r>
      <w:r w:rsidRPr="002F09A9">
        <w:rPr>
          <w:rFonts w:ascii="仿宋_GB2312" w:eastAsia="仿宋_GB2312" w:hAnsi="宋体" w:hint="eastAsia"/>
          <w:b/>
          <w:bCs/>
          <w:sz w:val="28"/>
          <w:szCs w:val="28"/>
        </w:rPr>
        <w:t>《福建省装配式建筑评价管理办法（试行）》的相关规定，同意</w:t>
      </w:r>
      <w:r w:rsidR="002F09A9">
        <w:rPr>
          <w:rFonts w:ascii="仿宋_GB2312" w:eastAsia="仿宋_GB2312" w:hAnsi="宋体" w:hint="eastAsia"/>
          <w:b/>
          <w:bCs/>
          <w:sz w:val="28"/>
          <w:szCs w:val="28"/>
        </w:rPr>
        <w:t>该项目</w:t>
      </w:r>
      <w:r w:rsidR="00221D24" w:rsidRPr="002F09A9">
        <w:rPr>
          <w:rFonts w:ascii="仿宋_GB2312" w:eastAsia="仿宋_GB2312" w:hAnsi="宋体" w:hint="eastAsia"/>
          <w:b/>
          <w:bCs/>
          <w:sz w:val="28"/>
          <w:szCs w:val="28"/>
        </w:rPr>
        <w:t>5#~</w:t>
      </w:r>
      <w:r w:rsidR="00221D24" w:rsidRPr="002F09A9">
        <w:rPr>
          <w:rFonts w:ascii="仿宋_GB2312" w:eastAsia="仿宋_GB2312" w:hAnsi="宋体"/>
          <w:b/>
          <w:bCs/>
          <w:sz w:val="28"/>
          <w:szCs w:val="28"/>
        </w:rPr>
        <w:t>13</w:t>
      </w:r>
      <w:r w:rsidR="00221D24" w:rsidRPr="002F09A9">
        <w:rPr>
          <w:rFonts w:ascii="仿宋_GB2312" w:eastAsia="仿宋_GB2312" w:hAnsi="宋体" w:hint="eastAsia"/>
          <w:b/>
          <w:bCs/>
          <w:sz w:val="28"/>
          <w:szCs w:val="28"/>
        </w:rPr>
        <w:t>#</w:t>
      </w:r>
      <w:r w:rsidR="00221D24" w:rsidRPr="002F09A9">
        <w:rPr>
          <w:rFonts w:ascii="仿宋_GB2312" w:eastAsia="仿宋_GB2312" w:hAnsi="宋体"/>
          <w:b/>
          <w:bCs/>
          <w:sz w:val="28"/>
          <w:szCs w:val="28"/>
        </w:rPr>
        <w:t>楼</w:t>
      </w:r>
      <w:r w:rsidRPr="002F09A9">
        <w:rPr>
          <w:rFonts w:ascii="仿宋_GB2312" w:eastAsia="仿宋_GB2312" w:hAnsi="宋体" w:hint="eastAsia"/>
          <w:b/>
          <w:bCs/>
          <w:sz w:val="28"/>
          <w:szCs w:val="28"/>
        </w:rPr>
        <w:t>设计阶段</w:t>
      </w:r>
      <w:r w:rsidR="00A36EE7">
        <w:rPr>
          <w:rFonts w:ascii="仿宋_GB2312" w:eastAsia="仿宋_GB2312" w:hAnsi="宋体" w:hint="eastAsia"/>
          <w:b/>
          <w:bCs/>
          <w:sz w:val="28"/>
          <w:szCs w:val="28"/>
        </w:rPr>
        <w:t>评价</w:t>
      </w:r>
      <w:r w:rsidRPr="002F09A9">
        <w:rPr>
          <w:rFonts w:ascii="仿宋_GB2312" w:eastAsia="仿宋_GB2312" w:hAnsi="宋体" w:hint="eastAsia"/>
          <w:b/>
          <w:bCs/>
          <w:sz w:val="28"/>
          <w:szCs w:val="28"/>
        </w:rPr>
        <w:t>为装配式建筑。</w:t>
      </w:r>
    </w:p>
    <w:p w14:paraId="5596AFEA" w14:textId="77777777" w:rsidR="008703DB" w:rsidRDefault="008703DB" w:rsidP="00E616D9">
      <w:pPr>
        <w:spacing w:line="500" w:lineRule="exact"/>
        <w:ind w:left="1560"/>
        <w:rPr>
          <w:rFonts w:ascii="仿宋_GB2312" w:eastAsia="仿宋_GB2312" w:hAnsi="宋体"/>
          <w:bCs/>
          <w:sz w:val="28"/>
          <w:szCs w:val="28"/>
        </w:rPr>
      </w:pPr>
    </w:p>
    <w:p w14:paraId="10E78FC2" w14:textId="77777777" w:rsidR="008703DB" w:rsidRDefault="008703DB" w:rsidP="00E616D9">
      <w:pPr>
        <w:spacing w:line="500" w:lineRule="exact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专家名单：</w:t>
      </w:r>
      <w:r>
        <w:rPr>
          <w:rFonts w:ascii="仿宋_GB2312" w:eastAsia="仿宋_GB2312" w:hAnsi="宋体" w:hint="eastAsia"/>
          <w:bCs/>
          <w:sz w:val="32"/>
          <w:szCs w:val="32"/>
        </w:rPr>
        <w:t xml:space="preserve">  </w:t>
      </w:r>
    </w:p>
    <w:p w14:paraId="1E82C099" w14:textId="77777777" w:rsidR="002F09A9" w:rsidRPr="00293064" w:rsidRDefault="002F09A9" w:rsidP="00E616D9">
      <w:pPr>
        <w:spacing w:line="500" w:lineRule="exact"/>
        <w:jc w:val="left"/>
        <w:rPr>
          <w:rFonts w:ascii="仿宋_GB2312" w:eastAsia="仿宋_GB2312" w:hAnsi="宋体"/>
          <w:b/>
          <w:bCs/>
          <w:sz w:val="28"/>
          <w:szCs w:val="28"/>
        </w:rPr>
      </w:pPr>
    </w:p>
    <w:p w14:paraId="19236D20" w14:textId="77777777" w:rsidR="002F09A9" w:rsidRDefault="002F09A9" w:rsidP="00E616D9">
      <w:pPr>
        <w:spacing w:line="500" w:lineRule="exact"/>
        <w:ind w:firstLineChars="100" w:firstLine="281"/>
        <w:jc w:val="left"/>
        <w:rPr>
          <w:rFonts w:ascii="仿宋_GB2312" w:eastAsia="仿宋_GB2312" w:hAnsi="宋体"/>
          <w:b/>
          <w:bCs/>
          <w:sz w:val="28"/>
          <w:szCs w:val="28"/>
        </w:rPr>
      </w:pPr>
      <w:r w:rsidRPr="00293064">
        <w:rPr>
          <w:rFonts w:ascii="仿宋_GB2312" w:eastAsia="仿宋_GB2312" w:hAnsi="宋体" w:hint="eastAsia"/>
          <w:b/>
          <w:bCs/>
          <w:sz w:val="28"/>
          <w:szCs w:val="28"/>
        </w:rPr>
        <w:t xml:space="preserve">郑卫基 </w:t>
      </w:r>
      <w:r w:rsidR="004C2808">
        <w:rPr>
          <w:rFonts w:ascii="仿宋_GB2312" w:eastAsia="仿宋_GB2312" w:hAnsi="宋体"/>
          <w:b/>
          <w:bCs/>
          <w:sz w:val="28"/>
          <w:szCs w:val="28"/>
        </w:rPr>
        <w:t xml:space="preserve">  </w:t>
      </w:r>
      <w:r w:rsidRPr="00293064">
        <w:rPr>
          <w:rFonts w:ascii="仿宋_GB2312" w:eastAsia="仿宋_GB2312" w:hAnsi="宋体" w:hint="eastAsia"/>
          <w:b/>
          <w:bCs/>
          <w:sz w:val="28"/>
          <w:szCs w:val="28"/>
        </w:rPr>
        <w:t xml:space="preserve">福建省建筑工程技术中心 </w:t>
      </w:r>
      <w:r w:rsidRPr="00293064">
        <w:rPr>
          <w:rFonts w:ascii="仿宋_GB2312" w:eastAsia="仿宋_GB2312" w:hAnsi="宋体"/>
          <w:b/>
          <w:bCs/>
          <w:sz w:val="28"/>
          <w:szCs w:val="28"/>
        </w:rPr>
        <w:t xml:space="preserve">         </w:t>
      </w:r>
      <w:r w:rsidRPr="00293064">
        <w:rPr>
          <w:rFonts w:ascii="仿宋_GB2312" w:eastAsia="仿宋_GB2312" w:hAnsi="宋体" w:hint="eastAsia"/>
          <w:b/>
          <w:bCs/>
          <w:sz w:val="28"/>
          <w:szCs w:val="28"/>
        </w:rPr>
        <w:t xml:space="preserve"> 教授级高工</w:t>
      </w:r>
    </w:p>
    <w:p w14:paraId="7F1E194C" w14:textId="77777777" w:rsidR="002F09A9" w:rsidRDefault="002F09A9" w:rsidP="00E616D9">
      <w:pPr>
        <w:spacing w:line="500" w:lineRule="exact"/>
        <w:jc w:val="left"/>
      </w:pPr>
    </w:p>
    <w:p w14:paraId="40BD6D0C" w14:textId="77777777" w:rsidR="002F09A9" w:rsidRPr="002F09A9" w:rsidRDefault="002F09A9" w:rsidP="00E616D9">
      <w:pPr>
        <w:spacing w:line="500" w:lineRule="exact"/>
        <w:ind w:firstLineChars="100" w:firstLine="281"/>
        <w:jc w:val="left"/>
      </w:pPr>
      <w:r>
        <w:rPr>
          <w:rFonts w:ascii="仿宋_GB2312" w:eastAsia="仿宋_GB2312" w:hAnsi="宋体" w:hint="eastAsia"/>
          <w:b/>
          <w:bCs/>
          <w:sz w:val="28"/>
          <w:szCs w:val="28"/>
        </w:rPr>
        <w:t>翁锦华</w:t>
      </w:r>
      <w:r w:rsidR="004C2808">
        <w:rPr>
          <w:rFonts w:ascii="仿宋_GB2312" w:eastAsia="仿宋_GB2312" w:hAnsi="宋体" w:hint="eastAsia"/>
          <w:b/>
          <w:bCs/>
          <w:sz w:val="28"/>
          <w:szCs w:val="28"/>
        </w:rPr>
        <w:t xml:space="preserve"> </w:t>
      </w:r>
      <w:r w:rsidRPr="00293064">
        <w:rPr>
          <w:rFonts w:ascii="仿宋_GB2312" w:eastAsia="仿宋_GB2312" w:hAnsi="宋体" w:hint="eastAsia"/>
          <w:b/>
          <w:bCs/>
          <w:sz w:val="28"/>
          <w:szCs w:val="28"/>
        </w:rPr>
        <w:t xml:space="preserve"> </w:t>
      </w:r>
      <w:r w:rsidR="004C2808">
        <w:rPr>
          <w:rFonts w:ascii="仿宋_GB2312" w:eastAsia="仿宋_GB2312" w:hAnsi="宋体"/>
          <w:b/>
          <w:bCs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b/>
          <w:bCs/>
          <w:sz w:val="28"/>
          <w:szCs w:val="28"/>
        </w:rPr>
        <w:t>福州市建筑设计院</w:t>
      </w:r>
      <w:r w:rsidR="004C2808">
        <w:rPr>
          <w:rFonts w:ascii="仿宋_GB2312" w:eastAsia="仿宋_GB2312" w:hAnsi="宋体" w:hint="eastAsia"/>
          <w:b/>
          <w:bCs/>
          <w:sz w:val="28"/>
          <w:szCs w:val="28"/>
        </w:rPr>
        <w:t xml:space="preserve">有限责任公司 </w:t>
      </w:r>
      <w:r w:rsidR="004C2808">
        <w:rPr>
          <w:rFonts w:ascii="仿宋_GB2312" w:eastAsia="仿宋_GB2312" w:hAnsi="宋体"/>
          <w:b/>
          <w:bCs/>
          <w:sz w:val="28"/>
          <w:szCs w:val="28"/>
        </w:rPr>
        <w:t xml:space="preserve">    </w:t>
      </w:r>
      <w:r w:rsidRPr="00293064">
        <w:rPr>
          <w:rFonts w:ascii="仿宋_GB2312" w:eastAsia="仿宋_GB2312" w:hAnsi="宋体" w:hint="eastAsia"/>
          <w:b/>
          <w:bCs/>
          <w:sz w:val="28"/>
          <w:szCs w:val="28"/>
        </w:rPr>
        <w:t>教授级高工</w:t>
      </w:r>
    </w:p>
    <w:p w14:paraId="3E0D49B0" w14:textId="77777777" w:rsidR="002F09A9" w:rsidRPr="00293064" w:rsidRDefault="002F09A9" w:rsidP="00E616D9">
      <w:pPr>
        <w:spacing w:line="500" w:lineRule="exact"/>
        <w:jc w:val="left"/>
        <w:rPr>
          <w:rFonts w:ascii="仿宋_GB2312" w:eastAsia="仿宋_GB2312" w:hAnsi="宋体"/>
          <w:b/>
          <w:bCs/>
          <w:sz w:val="28"/>
          <w:szCs w:val="28"/>
        </w:rPr>
      </w:pPr>
    </w:p>
    <w:p w14:paraId="1ED0C719" w14:textId="77777777" w:rsidR="002F09A9" w:rsidRPr="00293064" w:rsidRDefault="002F09A9" w:rsidP="00E616D9">
      <w:pPr>
        <w:spacing w:line="500" w:lineRule="exact"/>
        <w:ind w:firstLineChars="100" w:firstLine="281"/>
        <w:jc w:val="left"/>
        <w:rPr>
          <w:rFonts w:ascii="仿宋_GB2312" w:eastAsia="仿宋_GB2312" w:hAnsi="宋体"/>
          <w:b/>
          <w:bCs/>
          <w:sz w:val="28"/>
          <w:szCs w:val="28"/>
        </w:rPr>
      </w:pPr>
      <w:r w:rsidRPr="00293064">
        <w:rPr>
          <w:rFonts w:ascii="仿宋_GB2312" w:eastAsia="仿宋_GB2312" w:hAnsi="宋体" w:hint="eastAsia"/>
          <w:b/>
          <w:bCs/>
          <w:sz w:val="28"/>
          <w:szCs w:val="28"/>
        </w:rPr>
        <w:t>胡贤忠</w:t>
      </w:r>
      <w:r w:rsidRPr="00293064">
        <w:rPr>
          <w:rFonts w:ascii="仿宋_GB2312" w:eastAsia="仿宋_GB2312" w:hAnsi="宋体"/>
          <w:b/>
          <w:bCs/>
          <w:sz w:val="28"/>
          <w:szCs w:val="28"/>
        </w:rPr>
        <w:t xml:space="preserve"> </w:t>
      </w:r>
      <w:r w:rsidR="004C2808">
        <w:rPr>
          <w:rFonts w:ascii="仿宋_GB2312" w:eastAsia="仿宋_GB2312" w:hAnsi="宋体"/>
          <w:b/>
          <w:bCs/>
          <w:sz w:val="28"/>
          <w:szCs w:val="28"/>
        </w:rPr>
        <w:t xml:space="preserve">  </w:t>
      </w:r>
      <w:r w:rsidRPr="00293064">
        <w:rPr>
          <w:rFonts w:ascii="仿宋_GB2312" w:eastAsia="仿宋_GB2312" w:hAnsi="宋体" w:hint="eastAsia"/>
          <w:b/>
          <w:bCs/>
          <w:sz w:val="28"/>
          <w:szCs w:val="28"/>
        </w:rPr>
        <w:t xml:space="preserve">福州国伟建设设计有限公司   </w:t>
      </w:r>
      <w:r w:rsidRPr="00293064">
        <w:rPr>
          <w:rFonts w:ascii="仿宋_GB2312" w:eastAsia="仿宋_GB2312" w:hAnsi="宋体"/>
          <w:b/>
          <w:bCs/>
          <w:sz w:val="28"/>
          <w:szCs w:val="28"/>
        </w:rPr>
        <w:t xml:space="preserve">      </w:t>
      </w:r>
      <w:r w:rsidRPr="00293064">
        <w:rPr>
          <w:rFonts w:ascii="仿宋_GB2312" w:eastAsia="仿宋_GB2312" w:hAnsi="宋体" w:hint="eastAsia"/>
          <w:b/>
          <w:bCs/>
          <w:sz w:val="28"/>
          <w:szCs w:val="28"/>
        </w:rPr>
        <w:t>教授级高工</w:t>
      </w:r>
    </w:p>
    <w:p w14:paraId="4A72BB9C" w14:textId="77777777" w:rsidR="008703DB" w:rsidRDefault="008703DB" w:rsidP="00E616D9">
      <w:pPr>
        <w:spacing w:line="500" w:lineRule="exact"/>
        <w:ind w:leftChars="267" w:left="1881" w:hangingChars="550" w:hanging="1320"/>
        <w:jc w:val="righ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                                    </w:t>
      </w:r>
    </w:p>
    <w:p w14:paraId="2E942BFC" w14:textId="77777777" w:rsidR="008703DB" w:rsidRPr="002F09A9" w:rsidRDefault="002F09A9" w:rsidP="00E616D9">
      <w:pPr>
        <w:spacing w:line="500" w:lineRule="exact"/>
        <w:ind w:leftChars="267" w:left="2321" w:hangingChars="550" w:hanging="1760"/>
        <w:jc w:val="right"/>
        <w:rPr>
          <w:rFonts w:ascii="仿宋_GB2312" w:eastAsia="仿宋_GB2312" w:hAnsi="宋体"/>
          <w:bCs/>
          <w:sz w:val="32"/>
          <w:szCs w:val="32"/>
        </w:rPr>
      </w:pPr>
      <w:r w:rsidRPr="002F09A9">
        <w:rPr>
          <w:rFonts w:ascii="仿宋_GB2312" w:eastAsia="仿宋_GB2312" w:hAnsi="宋体"/>
          <w:bCs/>
          <w:sz w:val="32"/>
          <w:szCs w:val="32"/>
        </w:rPr>
        <w:t>2021</w:t>
      </w:r>
      <w:r w:rsidR="008703DB" w:rsidRPr="002F09A9">
        <w:rPr>
          <w:rFonts w:ascii="仿宋_GB2312" w:eastAsia="仿宋_GB2312" w:hAnsi="宋体" w:hint="eastAsia"/>
          <w:bCs/>
          <w:sz w:val="32"/>
          <w:szCs w:val="32"/>
        </w:rPr>
        <w:t xml:space="preserve">年 </w:t>
      </w:r>
      <w:r w:rsidRPr="002F09A9">
        <w:rPr>
          <w:rFonts w:ascii="仿宋_GB2312" w:eastAsia="仿宋_GB2312" w:hAnsi="宋体"/>
          <w:bCs/>
          <w:sz w:val="32"/>
          <w:szCs w:val="32"/>
        </w:rPr>
        <w:t>5</w:t>
      </w:r>
      <w:r w:rsidR="008703DB" w:rsidRPr="002F09A9">
        <w:rPr>
          <w:rFonts w:ascii="仿宋_GB2312" w:eastAsia="仿宋_GB2312" w:hAnsi="宋体" w:hint="eastAsia"/>
          <w:bCs/>
          <w:sz w:val="32"/>
          <w:szCs w:val="32"/>
        </w:rPr>
        <w:t xml:space="preserve">月 </w:t>
      </w:r>
      <w:r w:rsidRPr="002F09A9">
        <w:rPr>
          <w:rFonts w:ascii="仿宋_GB2312" w:eastAsia="仿宋_GB2312" w:hAnsi="宋体"/>
          <w:bCs/>
          <w:sz w:val="32"/>
          <w:szCs w:val="32"/>
        </w:rPr>
        <w:t>13</w:t>
      </w:r>
      <w:r w:rsidR="008703DB" w:rsidRPr="002F09A9">
        <w:rPr>
          <w:rFonts w:ascii="仿宋_GB2312" w:eastAsia="仿宋_GB2312" w:hAnsi="宋体" w:hint="eastAsia"/>
          <w:bCs/>
          <w:sz w:val="32"/>
          <w:szCs w:val="32"/>
        </w:rPr>
        <w:t>日</w:t>
      </w:r>
    </w:p>
    <w:p w14:paraId="056833FF" w14:textId="77777777" w:rsidR="008703DB" w:rsidRDefault="008703DB" w:rsidP="008703DB">
      <w:pPr>
        <w:rPr>
          <w:rFonts w:ascii="楷体_GB2312" w:eastAsia="楷体_GB2312" w:hAnsi="楷体_GB2312" w:cs="楷体_GB2312"/>
          <w:sz w:val="30"/>
          <w:szCs w:val="30"/>
        </w:rPr>
      </w:pPr>
    </w:p>
    <w:p w14:paraId="099F8220" w14:textId="77777777" w:rsidR="00DD5230" w:rsidRDefault="00DD5230"/>
    <w:sectPr w:rsidR="00DD5230" w:rsidSect="00DD52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2130F3" w14:textId="77777777" w:rsidR="00825E6C" w:rsidRDefault="00825E6C" w:rsidP="00EE0D23">
      <w:r>
        <w:separator/>
      </w:r>
    </w:p>
  </w:endnote>
  <w:endnote w:type="continuationSeparator" w:id="0">
    <w:p w14:paraId="4E9E45D4" w14:textId="77777777" w:rsidR="00825E6C" w:rsidRDefault="00825E6C" w:rsidP="00EE0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2997E" w14:textId="77777777" w:rsidR="00825E6C" w:rsidRDefault="00825E6C" w:rsidP="00EE0D23">
      <w:r>
        <w:separator/>
      </w:r>
    </w:p>
  </w:footnote>
  <w:footnote w:type="continuationSeparator" w:id="0">
    <w:p w14:paraId="2975C0C3" w14:textId="77777777" w:rsidR="00825E6C" w:rsidRDefault="00825E6C" w:rsidP="00EE0D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F1D6F"/>
    <w:multiLevelType w:val="multilevel"/>
    <w:tmpl w:val="1E7F1D6F"/>
    <w:lvl w:ilvl="0">
      <w:start w:val="1"/>
      <w:numFmt w:val="decimal"/>
      <w:lvlText w:val="(%1)"/>
      <w:lvlJc w:val="left"/>
      <w:pPr>
        <w:ind w:left="15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03DB"/>
    <w:rsid w:val="00034AB2"/>
    <w:rsid w:val="001C3ACA"/>
    <w:rsid w:val="00217C74"/>
    <w:rsid w:val="00221D24"/>
    <w:rsid w:val="002577FB"/>
    <w:rsid w:val="00285B78"/>
    <w:rsid w:val="002E5D2C"/>
    <w:rsid w:val="002F09A9"/>
    <w:rsid w:val="003720E4"/>
    <w:rsid w:val="003D217A"/>
    <w:rsid w:val="0048556A"/>
    <w:rsid w:val="00495933"/>
    <w:rsid w:val="004C2808"/>
    <w:rsid w:val="004E7D2F"/>
    <w:rsid w:val="0069329C"/>
    <w:rsid w:val="006E6A09"/>
    <w:rsid w:val="006F4354"/>
    <w:rsid w:val="00734F94"/>
    <w:rsid w:val="007444CF"/>
    <w:rsid w:val="00760515"/>
    <w:rsid w:val="00825E6C"/>
    <w:rsid w:val="008369D2"/>
    <w:rsid w:val="0086304F"/>
    <w:rsid w:val="008703DB"/>
    <w:rsid w:val="008C7D19"/>
    <w:rsid w:val="008E43A7"/>
    <w:rsid w:val="00961C87"/>
    <w:rsid w:val="00965BA2"/>
    <w:rsid w:val="00987FE9"/>
    <w:rsid w:val="009E4B13"/>
    <w:rsid w:val="00A32ED6"/>
    <w:rsid w:val="00A36EE7"/>
    <w:rsid w:val="00AA564A"/>
    <w:rsid w:val="00AA6C36"/>
    <w:rsid w:val="00AB07DD"/>
    <w:rsid w:val="00AC084C"/>
    <w:rsid w:val="00B53CF8"/>
    <w:rsid w:val="00BD7BA7"/>
    <w:rsid w:val="00BF4D4E"/>
    <w:rsid w:val="00C6576A"/>
    <w:rsid w:val="00D40FE6"/>
    <w:rsid w:val="00D84525"/>
    <w:rsid w:val="00DD5230"/>
    <w:rsid w:val="00E616D9"/>
    <w:rsid w:val="00EE0D23"/>
    <w:rsid w:val="00EF2A5D"/>
    <w:rsid w:val="00F0513B"/>
    <w:rsid w:val="00F807B1"/>
    <w:rsid w:val="00F941F4"/>
    <w:rsid w:val="00F97974"/>
    <w:rsid w:val="00FA2D83"/>
    <w:rsid w:val="00FA45A7"/>
    <w:rsid w:val="00FD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1A179"/>
  <w15:docId w15:val="{05BFABCB-04F1-4089-88DD-DB7BA994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8703D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rsid w:val="008703DB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8703DB"/>
    <w:rPr>
      <w:rFonts w:ascii="Calibri" w:eastAsia="宋体" w:hAnsi="Calibri" w:cs="Times New Roman"/>
      <w:szCs w:val="24"/>
    </w:rPr>
  </w:style>
  <w:style w:type="paragraph" w:styleId="2">
    <w:name w:val="Body Text First Indent 2"/>
    <w:basedOn w:val="a3"/>
    <w:link w:val="2Char"/>
    <w:uiPriority w:val="99"/>
    <w:semiHidden/>
    <w:unhideWhenUsed/>
    <w:rsid w:val="008703DB"/>
    <w:pPr>
      <w:ind w:firstLineChars="200" w:firstLine="420"/>
    </w:pPr>
  </w:style>
  <w:style w:type="character" w:customStyle="1" w:styleId="2Char">
    <w:name w:val="正文首行缩进 2 Char"/>
    <w:basedOn w:val="Char"/>
    <w:link w:val="2"/>
    <w:uiPriority w:val="99"/>
    <w:semiHidden/>
    <w:rsid w:val="008703DB"/>
    <w:rPr>
      <w:rFonts w:ascii="Calibri" w:eastAsia="宋体" w:hAnsi="Calibri" w:cs="Times New Roman"/>
      <w:szCs w:val="24"/>
    </w:rPr>
  </w:style>
  <w:style w:type="paragraph" w:styleId="a4">
    <w:name w:val="header"/>
    <w:basedOn w:val="a"/>
    <w:link w:val="Char0"/>
    <w:uiPriority w:val="99"/>
    <w:unhideWhenUsed/>
    <w:rsid w:val="00EE0D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E0D23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E0D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E0D23"/>
    <w:rPr>
      <w:rFonts w:ascii="Calibri" w:eastAsia="宋体" w:hAnsi="Calibri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BF4D4E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BF4D4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d4s18</dc:creator>
  <cp:lastModifiedBy>d4s16</cp:lastModifiedBy>
  <cp:revision>28</cp:revision>
  <dcterms:created xsi:type="dcterms:W3CDTF">2020-10-21T03:07:00Z</dcterms:created>
  <dcterms:modified xsi:type="dcterms:W3CDTF">2021-08-02T04:32:00Z</dcterms:modified>
</cp:coreProperties>
</file>